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A88C" w14:textId="77777777" w:rsidR="006D2754" w:rsidRPr="00552124" w:rsidRDefault="007D0A93">
      <w:pPr>
        <w:rPr>
          <w:b/>
          <w:sz w:val="27"/>
          <w:szCs w:val="27"/>
        </w:rPr>
      </w:pPr>
      <w:r w:rsidRPr="00552124">
        <w:rPr>
          <w:b/>
          <w:sz w:val="27"/>
          <w:szCs w:val="27"/>
        </w:rPr>
        <w:t>Rode draden in de evangeliën</w:t>
      </w:r>
    </w:p>
    <w:p w14:paraId="2EE4E2B2" w14:textId="77777777" w:rsidR="007D0A93" w:rsidRPr="00552124" w:rsidRDefault="007D0A93">
      <w:pPr>
        <w:rPr>
          <w:b/>
          <w:sz w:val="27"/>
          <w:szCs w:val="27"/>
        </w:rPr>
      </w:pPr>
    </w:p>
    <w:p w14:paraId="1DD9865B" w14:textId="77777777" w:rsidR="007D0A93" w:rsidRPr="00552124" w:rsidRDefault="007D0A93">
      <w:pPr>
        <w:rPr>
          <w:b/>
          <w:sz w:val="27"/>
          <w:szCs w:val="27"/>
        </w:rPr>
      </w:pPr>
      <w:r w:rsidRPr="00552124">
        <w:rPr>
          <w:b/>
          <w:sz w:val="27"/>
          <w:szCs w:val="27"/>
        </w:rPr>
        <w:t>Cursus met prof. dr. Wim Weren</w:t>
      </w:r>
    </w:p>
    <w:p w14:paraId="3D0413AC" w14:textId="77777777" w:rsidR="00F831B8" w:rsidRDefault="00F831B8"/>
    <w:p w14:paraId="60737351" w14:textId="77777777" w:rsidR="00F831B8" w:rsidRDefault="00F831B8"/>
    <w:p w14:paraId="481BCF5B" w14:textId="77777777" w:rsidR="00F831B8" w:rsidRDefault="00F831B8">
      <w:r>
        <w:rPr>
          <w:noProof/>
          <w:lang w:eastAsia="nl-NL"/>
        </w:rPr>
        <w:drawing>
          <wp:inline distT="0" distB="0" distL="0" distR="0" wp14:anchorId="39F99D33" wp14:editId="38108B7D">
            <wp:extent cx="1472186" cy="2380735"/>
            <wp:effectExtent l="25400" t="50800" r="90170" b="450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e-draden-Weren_previe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59" cy="2395245"/>
                    </a:xfrm>
                    <a:prstGeom prst="rect">
                      <a:avLst/>
                    </a:prstGeom>
                    <a:ln cmpd="sng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25400"/>
                    </a:effectLst>
                  </pic:spPr>
                </pic:pic>
              </a:graphicData>
            </a:graphic>
          </wp:inline>
        </w:drawing>
      </w:r>
    </w:p>
    <w:p w14:paraId="69964305" w14:textId="77777777" w:rsidR="00552124" w:rsidRDefault="00552124"/>
    <w:p w14:paraId="640BB4E3" w14:textId="77777777" w:rsidR="00552124" w:rsidRDefault="00552124" w:rsidP="00552124">
      <w:r>
        <w:t xml:space="preserve">Wie de vier evangeliën leest zal het meteen opvallen: er zijn opvallende overeenkomsten en opmerkelijke verschillen. In het boek </w:t>
      </w:r>
      <w:r w:rsidRPr="00441B4D">
        <w:rPr>
          <w:i/>
        </w:rPr>
        <w:t>Rode draden in de evangeliën</w:t>
      </w:r>
      <w:r>
        <w:t xml:space="preserve"> focust Wim Weren op de dwarsverbanden: de rode draden.</w:t>
      </w:r>
    </w:p>
    <w:p w14:paraId="302767B2" w14:textId="77777777" w:rsidR="00552124" w:rsidRDefault="00552124" w:rsidP="00552124">
      <w:r>
        <w:t xml:space="preserve">De cursus volgt de opzet van het boek en maakt gebruik van het speciale online materiaal. </w:t>
      </w:r>
    </w:p>
    <w:p w14:paraId="4C29360F" w14:textId="77777777" w:rsidR="00552124" w:rsidRDefault="00552124"/>
    <w:p w14:paraId="6DEEA33B" w14:textId="77777777" w:rsidR="00F831B8" w:rsidRDefault="00F831B8">
      <w:r>
        <w:t>In 5 bijeenkomsten krijgen de deelnemers een boeiende en inspirerende kennismaking met de vier evangeliën: niet alleen de eigenheid van de evangeliën maar ook de dwarsverbanden, overeenkomsten en verschillen komen aan de orde.</w:t>
      </w:r>
    </w:p>
    <w:p w14:paraId="76F91214" w14:textId="77777777" w:rsidR="00F831B8" w:rsidRDefault="00F831B8"/>
    <w:p w14:paraId="6BA2E48D" w14:textId="1B3A6C30" w:rsidR="00552124" w:rsidRDefault="00552124">
      <w:r>
        <w:t>De werkvorm is activerend</w:t>
      </w:r>
      <w:r w:rsidR="00F974FF">
        <w:t xml:space="preserve">. </w:t>
      </w:r>
      <w:bookmarkStart w:id="0" w:name="_GoBack"/>
      <w:bookmarkEnd w:id="0"/>
    </w:p>
    <w:p w14:paraId="76D28FDF" w14:textId="77777777" w:rsidR="00F831B8" w:rsidRDefault="00F831B8"/>
    <w:p w14:paraId="06E643D8" w14:textId="77777777" w:rsidR="00F831B8" w:rsidRDefault="00F831B8">
      <w:r>
        <w:t>Doelgroep: belangstellenden en kerkelijke vrijwilligers maar ook professionals in de geestelijke verzorging.</w:t>
      </w:r>
    </w:p>
    <w:p w14:paraId="57F195FE" w14:textId="77777777" w:rsidR="00552124" w:rsidRDefault="00552124"/>
    <w:p w14:paraId="6A1404E4" w14:textId="3CD5A836" w:rsidR="00552124" w:rsidRDefault="00552124">
      <w:r>
        <w:t>Van deelnemers wordt verwacht dat ze voor de bijeenkomsten 2 t/m 5 vooraf de afgesproken literatuur gelezen hebben.</w:t>
      </w:r>
    </w:p>
    <w:p w14:paraId="62D5A39F" w14:textId="77777777" w:rsidR="00F974FF" w:rsidRDefault="00F974FF"/>
    <w:p w14:paraId="38F2FE74" w14:textId="246A4088" w:rsidR="00F974FF" w:rsidRDefault="00F974FF">
      <w:r>
        <w:t xml:space="preserve">In augustus 2018 verscheen een artikel over het boek in </w:t>
      </w:r>
      <w:hyperlink r:id="rId5" w:history="1">
        <w:r w:rsidRPr="00F974FF">
          <w:rPr>
            <w:rStyle w:val="Hyperlink"/>
          </w:rPr>
          <w:t>Volzin</w:t>
        </w:r>
      </w:hyperlink>
      <w:r>
        <w:t>.</w:t>
      </w:r>
    </w:p>
    <w:p w14:paraId="4AC56340" w14:textId="77777777" w:rsidR="007D0A93" w:rsidRDefault="007D0A93"/>
    <w:p w14:paraId="117D676B" w14:textId="77777777" w:rsidR="007D0A93" w:rsidRPr="007D0A93" w:rsidRDefault="007D0A93">
      <w:pPr>
        <w:rPr>
          <w:b/>
        </w:rPr>
      </w:pPr>
      <w:r w:rsidRPr="007D0A93">
        <w:rPr>
          <w:b/>
        </w:rPr>
        <w:t>Praktische informatie</w:t>
      </w:r>
    </w:p>
    <w:p w14:paraId="12F52D32" w14:textId="77777777" w:rsidR="007D0A93" w:rsidRPr="007D0A93" w:rsidRDefault="007D0A93" w:rsidP="007D0A93">
      <w:pPr>
        <w:ind w:left="1416" w:hanging="1416"/>
        <w:rPr>
          <w:rFonts w:ascii="Times New Roman" w:eastAsia="Times New Roman" w:hAnsi="Times New Roman" w:cs="Times New Roman"/>
          <w:lang w:eastAsia="nl-NL"/>
        </w:rPr>
      </w:pPr>
      <w:r>
        <w:t>Wanneer:</w:t>
      </w:r>
      <w:r>
        <w:tab/>
      </w:r>
      <w:r w:rsidRPr="00552124">
        <w:rPr>
          <w:rFonts w:ascii="Calibri" w:eastAsia="Times New Roman" w:hAnsi="Calibri" w:cs="Calibri"/>
          <w:sz w:val="22"/>
          <w:szCs w:val="22"/>
          <w:lang w:eastAsia="nl-NL"/>
        </w:rPr>
        <w:t>24 oktober; 7 november, 21 november, 5 december en 19 december. Telkens van 14.00-16.30uur.</w:t>
      </w:r>
    </w:p>
    <w:p w14:paraId="62D388EA" w14:textId="77777777" w:rsidR="007D0A93" w:rsidRDefault="007D0A93">
      <w:r w:rsidRPr="007D0A93">
        <w:t>Waar:</w:t>
      </w:r>
      <w:r w:rsidRPr="007D0A93">
        <w:tab/>
      </w:r>
      <w:r w:rsidRPr="007D0A93">
        <w:tab/>
      </w:r>
      <w:r w:rsidRPr="007D0A93">
        <w:rPr>
          <w:i/>
        </w:rPr>
        <w:t xml:space="preserve">Tilburg School of </w:t>
      </w:r>
      <w:proofErr w:type="spellStart"/>
      <w:r w:rsidRPr="007D0A93">
        <w:rPr>
          <w:i/>
        </w:rPr>
        <w:t>Catholic</w:t>
      </w:r>
      <w:proofErr w:type="spellEnd"/>
      <w:r w:rsidRPr="007D0A93">
        <w:rPr>
          <w:i/>
        </w:rPr>
        <w:t xml:space="preserve"> </w:t>
      </w:r>
      <w:proofErr w:type="spellStart"/>
      <w:r w:rsidRPr="007D0A93">
        <w:rPr>
          <w:i/>
        </w:rPr>
        <w:t>Theology</w:t>
      </w:r>
      <w:proofErr w:type="spellEnd"/>
      <w:r w:rsidRPr="007D0A93">
        <w:t>, Nieuwegracht 61, 3512 LG Utrecht</w:t>
      </w:r>
      <w:r>
        <w:t>.</w:t>
      </w:r>
    </w:p>
    <w:p w14:paraId="68386A39" w14:textId="77777777" w:rsidR="007D0A93" w:rsidRDefault="007D0A93" w:rsidP="007D0A93">
      <w:pPr>
        <w:spacing w:line="480" w:lineRule="auto"/>
      </w:pPr>
      <w:r>
        <w:t>Kosten</w:t>
      </w:r>
      <w:proofErr w:type="gramStart"/>
      <w:r>
        <w:t>:</w:t>
      </w:r>
      <w:r>
        <w:tab/>
        <w:t>€</w:t>
      </w:r>
      <w:proofErr w:type="gramEnd"/>
      <w:r>
        <w:t xml:space="preserve">100 (leden van de alumniverenigingen </w:t>
      </w:r>
      <w:proofErr w:type="spellStart"/>
      <w:r>
        <w:t>Dialogos</w:t>
      </w:r>
      <w:proofErr w:type="spellEnd"/>
      <w:r>
        <w:t xml:space="preserve"> of VAK €85).</w:t>
      </w:r>
    </w:p>
    <w:p w14:paraId="7487AD90" w14:textId="586AD73A" w:rsidR="00552124" w:rsidRDefault="00552124" w:rsidP="00552124">
      <w:r>
        <w:t xml:space="preserve">Het boek Wim Weren, </w:t>
      </w:r>
      <w:r w:rsidRPr="00552124">
        <w:rPr>
          <w:i/>
        </w:rPr>
        <w:t>Rode draden in de evangeliën</w:t>
      </w:r>
      <w:r>
        <w:t xml:space="preserve"> is uitgegeven bij Halewijn. Het boek is in de handel en te koop via (online) boekhandels en via de </w:t>
      </w:r>
      <w:hyperlink r:id="rId6" w:tgtFrame="_blank" w:history="1">
        <w:r w:rsidRPr="00552124">
          <w:rPr>
            <w:rStyle w:val="Hyperlink"/>
          </w:rPr>
          <w:t>uitgever</w:t>
        </w:r>
      </w:hyperlink>
      <w:r>
        <w:t xml:space="preserve">. </w:t>
      </w:r>
    </w:p>
    <w:p w14:paraId="2C4592C7" w14:textId="77777777" w:rsidR="00552124" w:rsidRDefault="00552124" w:rsidP="007D0A93">
      <w:pPr>
        <w:spacing w:line="480" w:lineRule="auto"/>
      </w:pPr>
    </w:p>
    <w:p w14:paraId="574FF827" w14:textId="77777777" w:rsidR="007D0A93" w:rsidRDefault="007D0A93" w:rsidP="007D0A93">
      <w:pPr>
        <w:spacing w:line="480" w:lineRule="auto"/>
      </w:pPr>
      <w:r>
        <w:lastRenderedPageBreak/>
        <w:t>Inschrijven via deze link.</w:t>
      </w:r>
    </w:p>
    <w:p w14:paraId="31EFDC24" w14:textId="77777777" w:rsidR="007D0A93" w:rsidRDefault="007D0A93">
      <w:r>
        <w:t>Accreditatie bij SKGV is aangevraagd</w:t>
      </w:r>
    </w:p>
    <w:p w14:paraId="5B778EB5" w14:textId="16840C39" w:rsidR="00F831B8" w:rsidRPr="007D0A93" w:rsidRDefault="007D0A93" w:rsidP="00F974FF">
      <w:r>
        <w:t xml:space="preserve">Studiebelasting </w:t>
      </w:r>
      <w:r w:rsidR="00F974FF">
        <w:t>1,5 ECTS</w:t>
      </w:r>
    </w:p>
    <w:sectPr w:rsidR="00F831B8" w:rsidRPr="007D0A93" w:rsidSect="00C16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3"/>
    <w:rsid w:val="0018311A"/>
    <w:rsid w:val="001D1185"/>
    <w:rsid w:val="00261F29"/>
    <w:rsid w:val="002B5E4F"/>
    <w:rsid w:val="00356D9B"/>
    <w:rsid w:val="003E229A"/>
    <w:rsid w:val="004D0612"/>
    <w:rsid w:val="005141B6"/>
    <w:rsid w:val="00552124"/>
    <w:rsid w:val="00693DAE"/>
    <w:rsid w:val="006E0F17"/>
    <w:rsid w:val="007B2AD7"/>
    <w:rsid w:val="007D0A93"/>
    <w:rsid w:val="008925E1"/>
    <w:rsid w:val="009C1DBF"/>
    <w:rsid w:val="009C5499"/>
    <w:rsid w:val="009E0995"/>
    <w:rsid w:val="00AA3AC7"/>
    <w:rsid w:val="00AE1FFB"/>
    <w:rsid w:val="00C1641A"/>
    <w:rsid w:val="00EE6171"/>
    <w:rsid w:val="00F46A6F"/>
    <w:rsid w:val="00F676D2"/>
    <w:rsid w:val="00F734C5"/>
    <w:rsid w:val="00F735DD"/>
    <w:rsid w:val="00F831B8"/>
    <w:rsid w:val="00F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EE65-5FDC-1949-AD6C-F563FE6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ewijn.info/catalogus/rode_draden_in_de_evangeli%c3%abn" TargetMode="External"/><Relationship Id="rId5" Type="http://schemas.openxmlformats.org/officeDocument/2006/relationships/hyperlink" Target="https://www.volzin.nu/2014-08-25-07-41-53/item/421629-dieper-doordringen-in-het-evangel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Smeets</dc:creator>
  <cp:keywords/>
  <dc:description/>
  <cp:lastModifiedBy>A.A.M. Smeets</cp:lastModifiedBy>
  <cp:revision>2</cp:revision>
  <dcterms:created xsi:type="dcterms:W3CDTF">2019-02-21T12:12:00Z</dcterms:created>
  <dcterms:modified xsi:type="dcterms:W3CDTF">2019-02-21T12:12:00Z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